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3D4D3" w14:textId="6914937F" w:rsidR="00911F9B" w:rsidRPr="00911F9B" w:rsidRDefault="00911F9B" w:rsidP="00911F9B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911F9B">
        <w:rPr>
          <w:rFonts w:cs="Arial"/>
          <w:bCs/>
          <w:sz w:val="22"/>
          <w:lang w:val="en-US" w:eastAsia="ko-KR"/>
        </w:rPr>
        <w:t>3GPP TSG-SA WG3 Meeting #11</w:t>
      </w:r>
      <w:r w:rsidR="00E7295D">
        <w:rPr>
          <w:rFonts w:cs="Arial"/>
          <w:bCs/>
          <w:sz w:val="22"/>
          <w:lang w:val="en-US" w:eastAsia="ko-KR"/>
        </w:rPr>
        <w:t>6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ab/>
      </w:r>
      <w:r w:rsidR="008F25AE" w:rsidRPr="008F25AE">
        <w:rPr>
          <w:rFonts w:cs="Arial"/>
          <w:bCs/>
          <w:sz w:val="22"/>
          <w:lang w:val="en-US" w:eastAsia="ko-KR"/>
        </w:rPr>
        <w:t>S3-241767</w:t>
      </w:r>
    </w:p>
    <w:p w14:paraId="67EB8152" w14:textId="1CD599C1" w:rsidR="00F52536" w:rsidRPr="00911F9B" w:rsidRDefault="00452A75" w:rsidP="51EDC77F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>
        <w:rPr>
          <w:rFonts w:cs="Arial"/>
          <w:bCs/>
          <w:sz w:val="22"/>
          <w:lang w:val="en-US" w:eastAsia="ko-KR"/>
        </w:rPr>
        <w:t>2</w:t>
      </w:r>
      <w:r w:rsidR="00E7295D">
        <w:rPr>
          <w:rFonts w:cs="Arial"/>
          <w:bCs/>
          <w:sz w:val="22"/>
          <w:lang w:val="en-US" w:eastAsia="ko-KR"/>
        </w:rPr>
        <w:t xml:space="preserve">0 </w:t>
      </w:r>
      <w:r w:rsidR="00E7295D" w:rsidRPr="00911F9B">
        <w:rPr>
          <w:rFonts w:cs="Arial"/>
          <w:bCs/>
          <w:sz w:val="22"/>
          <w:lang w:val="en-US" w:eastAsia="ko-KR"/>
        </w:rPr>
        <w:t xml:space="preserve">– </w:t>
      </w:r>
      <w:r w:rsidR="00E7295D">
        <w:rPr>
          <w:rFonts w:cs="Arial"/>
          <w:bCs/>
          <w:sz w:val="22"/>
          <w:lang w:val="en-US" w:eastAsia="ko-KR"/>
        </w:rPr>
        <w:t>24</w:t>
      </w:r>
      <w:r w:rsidR="00E7295D"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 xml:space="preserve"> </w:t>
      </w:r>
      <w:r w:rsidR="00E7295D">
        <w:rPr>
          <w:rFonts w:cs="Arial"/>
          <w:bCs/>
          <w:sz w:val="22"/>
          <w:lang w:val="en-US" w:eastAsia="ko-KR"/>
        </w:rPr>
        <w:t>May</w:t>
      </w:r>
      <w:r w:rsidR="007424EB" w:rsidRPr="00911F9B">
        <w:rPr>
          <w:rFonts w:cs="Arial"/>
          <w:bCs/>
          <w:sz w:val="22"/>
          <w:lang w:val="en-US" w:eastAsia="ko-KR"/>
        </w:rPr>
        <w:t xml:space="preserve">, </w:t>
      </w:r>
      <w:r w:rsidR="00911F9B" w:rsidRPr="00911F9B">
        <w:rPr>
          <w:rFonts w:cs="Arial"/>
          <w:bCs/>
          <w:sz w:val="22"/>
          <w:lang w:val="en-US" w:eastAsia="ko-KR"/>
        </w:rPr>
        <w:t>202</w:t>
      </w:r>
      <w:r>
        <w:rPr>
          <w:rFonts w:cs="Arial"/>
          <w:bCs/>
          <w:sz w:val="22"/>
          <w:lang w:val="en-US" w:eastAsia="ko-KR"/>
        </w:rPr>
        <w:t>4</w:t>
      </w:r>
      <w:r w:rsidR="00911F9B">
        <w:rPr>
          <w:rFonts w:cs="Arial"/>
          <w:bCs/>
          <w:sz w:val="22"/>
          <w:lang w:val="en-US" w:eastAsia="ko-KR"/>
        </w:rPr>
        <w:t xml:space="preserve"> </w:t>
      </w:r>
      <w:r w:rsidR="007424EB">
        <w:rPr>
          <w:rFonts w:cs="Arial"/>
          <w:bCs/>
          <w:sz w:val="22"/>
          <w:lang w:val="en-US" w:eastAsia="ko-KR"/>
        </w:rPr>
        <w:t>Jeju</w:t>
      </w:r>
      <w:r w:rsidR="007424EB" w:rsidRPr="00911F9B">
        <w:rPr>
          <w:rFonts w:cs="Arial"/>
          <w:bCs/>
          <w:sz w:val="22"/>
          <w:lang w:val="en-US" w:eastAsia="ko-KR"/>
        </w:rPr>
        <w:t xml:space="preserve">, </w:t>
      </w:r>
      <w:r w:rsidR="007424EB">
        <w:rPr>
          <w:rFonts w:cs="Arial"/>
          <w:bCs/>
          <w:sz w:val="22"/>
          <w:lang w:val="en-US" w:eastAsia="ko-KR"/>
        </w:rPr>
        <w:t>KR</w:t>
      </w:r>
      <w:r w:rsidR="007424EB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 xml:space="preserve"> </w:t>
      </w:r>
      <w:r w:rsidR="007424EB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 xml:space="preserve">                                                                   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</w:t>
      </w:r>
      <w:r w:rsidR="001A2357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183D921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 xml:space="preserve">TCG progress </w:t>
      </w:r>
      <w:r w:rsidR="006439C6">
        <w:rPr>
          <w:rFonts w:ascii="Arial" w:eastAsia="MS Mincho" w:hAnsi="Arial"/>
          <w:b/>
          <w:lang w:eastAsia="ja-JP"/>
        </w:rPr>
        <w:t xml:space="preserve">- </w:t>
      </w:r>
      <w:r w:rsidR="00AC7209">
        <w:rPr>
          <w:rFonts w:ascii="Arial" w:eastAsia="MS Mincho" w:hAnsi="Arial"/>
          <w:b/>
          <w:lang w:eastAsia="ja-JP"/>
        </w:rPr>
        <w:t>report</w:t>
      </w:r>
      <w:r w:rsidR="00196D9E">
        <w:rPr>
          <w:rFonts w:ascii="Arial" w:eastAsia="MS Mincho" w:hAnsi="Arial"/>
          <w:b/>
          <w:lang w:eastAsia="ja-JP"/>
        </w:rPr>
        <w:t xml:space="preserve"> from TCG rapporteur</w:t>
      </w:r>
    </w:p>
    <w:p w14:paraId="1564454D" w14:textId="4454737D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540D54A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56E71">
        <w:rPr>
          <w:rFonts w:ascii="Arial" w:eastAsia="MS Mincho" w:hAnsi="Arial"/>
          <w:b/>
          <w:lang w:eastAsia="ja-JP"/>
        </w:rPr>
        <w:t>3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12E4AF01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E7295D">
        <w:rPr>
          <w:rFonts w:ascii="Arial" w:eastAsia="MS Mincho" w:hAnsi="Arial"/>
          <w:i/>
          <w:lang w:eastAsia="ja-JP"/>
        </w:rPr>
        <w:t>May</w:t>
      </w:r>
      <w:r w:rsidR="003E7B50">
        <w:rPr>
          <w:rFonts w:ascii="Arial" w:eastAsia="MS Mincho" w:hAnsi="Arial"/>
          <w:i/>
          <w:lang w:eastAsia="ja-JP"/>
        </w:rPr>
        <w:t xml:space="preserve"> 20</w:t>
      </w:r>
      <w:r w:rsidR="001A2357">
        <w:rPr>
          <w:rFonts w:ascii="Arial" w:eastAsia="MS Mincho" w:hAnsi="Arial"/>
          <w:i/>
          <w:lang w:eastAsia="ja-JP"/>
        </w:rPr>
        <w:t>2</w:t>
      </w:r>
      <w:r w:rsidR="00452A75">
        <w:rPr>
          <w:rFonts w:ascii="Arial" w:eastAsia="MS Mincho" w:hAnsi="Arial"/>
          <w:i/>
          <w:lang w:eastAsia="ja-JP"/>
        </w:rPr>
        <w:t>4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78D986EA" w14:textId="46956605" w:rsidR="008276FF" w:rsidRDefault="00921DC9" w:rsidP="00DA6708">
      <w:pPr>
        <w:ind w:firstLine="270"/>
      </w:pPr>
      <w:r>
        <w:t>Publication of new or revised deliverables</w:t>
      </w:r>
      <w:r w:rsidR="00A10BDD">
        <w:t xml:space="preserve"> (</w:t>
      </w:r>
      <w:r w:rsidR="00FE7507">
        <w:t xml:space="preserve">incremental </w:t>
      </w:r>
      <w:r w:rsidR="00A10BDD">
        <w:t>changes fr</w:t>
      </w:r>
      <w:r w:rsidR="004B53AE">
        <w:t>om the status reported at SA3#</w:t>
      </w:r>
      <w:r w:rsidR="00A94222">
        <w:t>1</w:t>
      </w:r>
      <w:r w:rsidR="00F60F30">
        <w:t>1</w:t>
      </w:r>
      <w:r w:rsidR="00E7295D">
        <w:t>5</w:t>
      </w:r>
      <w:r w:rsidR="00A10BDD">
        <w:t>)</w:t>
      </w:r>
      <w:bookmarkStart w:id="0" w:name="_Toc346872290"/>
    </w:p>
    <w:p w14:paraId="36B2DBC8" w14:textId="77777777" w:rsidR="00172189" w:rsidRPr="00172189" w:rsidRDefault="00172189" w:rsidP="00172189">
      <w:pPr>
        <w:pStyle w:val="ListParagraph"/>
        <w:numPr>
          <w:ilvl w:val="0"/>
          <w:numId w:val="30"/>
        </w:numPr>
      </w:pPr>
      <w:r w:rsidRPr="00172189">
        <w:t>TCG Component Reference Integrity Manifest Model v1.0 – published May 2024</w:t>
      </w:r>
    </w:p>
    <w:p w14:paraId="06A65403" w14:textId="77777777" w:rsidR="00172189" w:rsidRPr="00172189" w:rsidRDefault="00172189" w:rsidP="00172189">
      <w:pPr>
        <w:pStyle w:val="ListParagraph"/>
        <w:numPr>
          <w:ilvl w:val="0"/>
          <w:numId w:val="30"/>
        </w:numPr>
      </w:pPr>
      <w:r w:rsidRPr="00172189">
        <w:t>TCG PC Client Reference Integrity Manifest v1.1 – published May 2024</w:t>
      </w:r>
    </w:p>
    <w:p w14:paraId="35F1AE17" w14:textId="2E862F95" w:rsidR="00172189" w:rsidRPr="00172189" w:rsidRDefault="00172189" w:rsidP="00172189">
      <w:pPr>
        <w:pStyle w:val="ListParagraph"/>
        <w:numPr>
          <w:ilvl w:val="0"/>
          <w:numId w:val="30"/>
        </w:numPr>
      </w:pPr>
      <w:r w:rsidRPr="00172189">
        <w:t>TCG Technologies for Device ID and Attestation v1.0 – published May 2024</w:t>
      </w:r>
    </w:p>
    <w:p w14:paraId="13B06846" w14:textId="7F2CAE02" w:rsidR="00172189" w:rsidRPr="00172189" w:rsidRDefault="00172189" w:rsidP="00172189">
      <w:pPr>
        <w:pStyle w:val="ListParagraph"/>
        <w:numPr>
          <w:ilvl w:val="0"/>
          <w:numId w:val="30"/>
        </w:numPr>
      </w:pPr>
      <w:r w:rsidRPr="00172189">
        <w:t>TCG PC Client Platform TPM Profile v1.06 – public review April 2024</w:t>
      </w:r>
    </w:p>
    <w:p w14:paraId="719CF694" w14:textId="49B7B490" w:rsidR="00172189" w:rsidRPr="00172189" w:rsidRDefault="00172189" w:rsidP="00172189">
      <w:pPr>
        <w:pStyle w:val="ListParagraph"/>
        <w:numPr>
          <w:ilvl w:val="0"/>
          <w:numId w:val="30"/>
        </w:numPr>
      </w:pPr>
      <w:r w:rsidRPr="00172189">
        <w:t>TCG PC Client Platform Reset Attack Mitigation v1.2 – public review April 2024</w:t>
      </w:r>
    </w:p>
    <w:p w14:paraId="2DAC91F7" w14:textId="14D54FFD" w:rsidR="00172189" w:rsidRPr="00172189" w:rsidRDefault="00172189" w:rsidP="00172189">
      <w:pPr>
        <w:pStyle w:val="ListParagraph"/>
        <w:numPr>
          <w:ilvl w:val="0"/>
          <w:numId w:val="30"/>
        </w:numPr>
      </w:pPr>
      <w:r w:rsidRPr="00172189">
        <w:t>TCG Trusted Platform Module Library v1.81 – published March 2024</w:t>
      </w:r>
    </w:p>
    <w:p w14:paraId="5068707E" w14:textId="77777777" w:rsidR="00172189" w:rsidRPr="00172189" w:rsidRDefault="00172189" w:rsidP="00172189">
      <w:pPr>
        <w:pStyle w:val="ListParagraph"/>
        <w:numPr>
          <w:ilvl w:val="0"/>
          <w:numId w:val="30"/>
        </w:numPr>
      </w:pPr>
      <w:r w:rsidRPr="00172189">
        <w:t xml:space="preserve">TCG DICE Protection Environment v1.0 – public review March 2024 </w:t>
      </w:r>
    </w:p>
    <w:p w14:paraId="51B081B7" w14:textId="77777777" w:rsidR="00172189" w:rsidRPr="00172189" w:rsidRDefault="00172189" w:rsidP="00172189">
      <w:pPr>
        <w:pStyle w:val="ListParagraph"/>
        <w:numPr>
          <w:ilvl w:val="0"/>
          <w:numId w:val="30"/>
        </w:numPr>
      </w:pPr>
      <w:r w:rsidRPr="00172189">
        <w:t>TCG Platform Certificate Profile v2.0 – public review February 2024</w:t>
      </w:r>
    </w:p>
    <w:p w14:paraId="7BC75534" w14:textId="6B2A9DEA" w:rsidR="00452A75" w:rsidRDefault="00172189" w:rsidP="00172189">
      <w:pPr>
        <w:pStyle w:val="ListParagraph"/>
        <w:numPr>
          <w:ilvl w:val="0"/>
          <w:numId w:val="30"/>
        </w:numPr>
      </w:pPr>
      <w:r w:rsidRPr="00172189">
        <w:t>TCG FIPS 140-3 Guidance for TPM 2.0 v1.0 – public review February 2024</w:t>
      </w:r>
    </w:p>
    <w:p w14:paraId="2783E737" w14:textId="6B66ECF4" w:rsidR="005425B3" w:rsidRPr="00F31838" w:rsidRDefault="005425B3" w:rsidP="00F31838">
      <w:pPr>
        <w:pStyle w:val="ListParagraph"/>
        <w:ind w:left="1080"/>
      </w:pPr>
    </w:p>
    <w:p w14:paraId="33164B11" w14:textId="6D051DCD" w:rsidR="002816FC" w:rsidRPr="00AD5269" w:rsidRDefault="00BC551A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7AD8EC37" w14:textId="7FCA02DA" w:rsidR="00B30B04" w:rsidRDefault="00B30B04" w:rsidP="00B30B04">
      <w:pPr>
        <w:pStyle w:val="ListParagraph"/>
        <w:numPr>
          <w:ilvl w:val="0"/>
          <w:numId w:val="30"/>
        </w:numPr>
      </w:pPr>
      <w:r>
        <w:t>TCG Members Meeting Hybrid F2F (</w:t>
      </w:r>
      <w:r w:rsidR="00452A75" w:rsidRPr="00452A75">
        <w:t xml:space="preserve">Athens, Greece) – </w:t>
      </w:r>
      <w:r w:rsidR="00E7295D">
        <w:t xml:space="preserve">3 </w:t>
      </w:r>
      <w:r w:rsidR="00452A75" w:rsidRPr="00452A75">
        <w:t>-</w:t>
      </w:r>
      <w:r w:rsidR="00E7295D">
        <w:t xml:space="preserve"> </w:t>
      </w:r>
      <w:r w:rsidR="00452A75" w:rsidRPr="00452A75">
        <w:t>6 June 2024</w:t>
      </w:r>
    </w:p>
    <w:p w14:paraId="1128D1E3" w14:textId="02C9D1A4" w:rsidR="00D10F97" w:rsidRDefault="00D10F97" w:rsidP="00B30B04">
      <w:pPr>
        <w:pStyle w:val="ListParagraph"/>
        <w:numPr>
          <w:ilvl w:val="0"/>
          <w:numId w:val="30"/>
        </w:numPr>
      </w:pPr>
      <w:r>
        <w:t>TCG Members Meeting Hybrid F2F (Boston, MA</w:t>
      </w:r>
      <w:r w:rsidRPr="00452A75">
        <w:t xml:space="preserve">, </w:t>
      </w:r>
      <w:r>
        <w:t>USA</w:t>
      </w:r>
      <w:r w:rsidRPr="00452A75">
        <w:t xml:space="preserve">) – </w:t>
      </w:r>
      <w:r>
        <w:t>28 – 31 October</w:t>
      </w:r>
    </w:p>
    <w:p w14:paraId="1778E002" w14:textId="06DD8235" w:rsidR="00A94222" w:rsidRPr="002C34FC" w:rsidRDefault="00A94222" w:rsidP="00B30B04">
      <w:pPr>
        <w:pStyle w:val="ListParagraph"/>
        <w:numPr>
          <w:ilvl w:val="0"/>
          <w:numId w:val="30"/>
        </w:numPr>
      </w:pPr>
      <w:r w:rsidRPr="002C34FC">
        <w:t>MP WG meets every Monday at 10-11 ET</w:t>
      </w:r>
    </w:p>
    <w:p w14:paraId="1C683570" w14:textId="6CE49018" w:rsidR="009F2F9D" w:rsidRPr="002C34FC" w:rsidRDefault="009F2F9D" w:rsidP="00941402">
      <w:pPr>
        <w:pStyle w:val="ListParagraph"/>
        <w:numPr>
          <w:ilvl w:val="0"/>
          <w:numId w:val="30"/>
        </w:numPr>
      </w:pPr>
      <w:r w:rsidRPr="002C34FC">
        <w:t xml:space="preserve">TMS WG meets every Monday and Friday at </w:t>
      </w:r>
      <w:r w:rsidR="00796F9B" w:rsidRPr="002C34FC">
        <w:t xml:space="preserve">12-13 </w:t>
      </w:r>
      <w:r w:rsidRPr="002C34FC">
        <w:t>ET</w:t>
      </w:r>
    </w:p>
    <w:p w14:paraId="5399AB02" w14:textId="0C65EF9E" w:rsidR="00754C65" w:rsidRPr="002C34FC" w:rsidRDefault="00754C65" w:rsidP="008276FF">
      <w:pPr>
        <w:pStyle w:val="ListParagraph"/>
        <w:numPr>
          <w:ilvl w:val="0"/>
          <w:numId w:val="30"/>
        </w:numPr>
      </w:pPr>
      <w:r w:rsidRPr="002C34FC">
        <w:t xml:space="preserve">CyRes WG meets every Wednesday at </w:t>
      </w:r>
      <w:r w:rsidR="00431B89" w:rsidRPr="002C34FC">
        <w:t>11-12:30</w:t>
      </w:r>
      <w:r w:rsidRPr="002C34FC">
        <w:t xml:space="preserve"> ET</w:t>
      </w:r>
    </w:p>
    <w:bookmarkEnd w:id="0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38983253" w:rsidR="00475959" w:rsidRDefault="00475959" w:rsidP="0029650C">
      <w:pPr>
        <w:ind w:left="270"/>
      </w:pPr>
      <w:r>
        <w:t xml:space="preserve">It is proposed to </w:t>
      </w:r>
      <w:r w:rsidR="00B239E1">
        <w:t xml:space="preserve">add the contents of this contribution in the </w:t>
      </w:r>
      <w:r w:rsidR="00F60660">
        <w:t>appropriate section, similar to</w:t>
      </w:r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690D41">
        <w:t xml:space="preserve">the </w:t>
      </w:r>
      <w:r w:rsidR="003E7B50">
        <w:rPr>
          <w:rFonts w:cs="Arial"/>
          <w:color w:val="000000"/>
          <w:shd w:val="clear" w:color="auto" w:fill="FFFFFF"/>
        </w:rPr>
        <w:t>SA3#</w:t>
      </w:r>
      <w:r w:rsidR="00941402">
        <w:rPr>
          <w:rFonts w:cs="Arial"/>
          <w:color w:val="000000"/>
          <w:shd w:val="clear" w:color="auto" w:fill="FFFFFF"/>
        </w:rPr>
        <w:t>1</w:t>
      </w:r>
      <w:r w:rsidR="00911F9B">
        <w:rPr>
          <w:rFonts w:cs="Arial"/>
          <w:color w:val="000000"/>
          <w:shd w:val="clear" w:color="auto" w:fill="FFFFFF"/>
        </w:rPr>
        <w:t>1</w:t>
      </w:r>
      <w:r w:rsidR="00E7295D">
        <w:rPr>
          <w:rFonts w:cs="Arial"/>
          <w:color w:val="000000"/>
          <w:shd w:val="clear" w:color="auto" w:fill="FFFFFF"/>
        </w:rPr>
        <w:t>6</w:t>
      </w:r>
      <w:r w:rsidR="00B239E1">
        <w:t xml:space="preserve"> 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4pt;height:32.4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7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7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4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7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8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1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1"/>
  </w:num>
  <w:num w:numId="2" w16cid:durableId="1321693792">
    <w:abstractNumId w:val="6"/>
  </w:num>
  <w:num w:numId="3" w16cid:durableId="897788561">
    <w:abstractNumId w:val="17"/>
  </w:num>
  <w:num w:numId="4" w16cid:durableId="1296181986">
    <w:abstractNumId w:val="10"/>
  </w:num>
  <w:num w:numId="5" w16cid:durableId="1805653281">
    <w:abstractNumId w:val="25"/>
  </w:num>
  <w:num w:numId="6" w16cid:durableId="843323720">
    <w:abstractNumId w:val="28"/>
  </w:num>
  <w:num w:numId="7" w16cid:durableId="1017927798">
    <w:abstractNumId w:val="4"/>
  </w:num>
  <w:num w:numId="8" w16cid:durableId="526918298">
    <w:abstractNumId w:val="33"/>
  </w:num>
  <w:num w:numId="9" w16cid:durableId="1100834176">
    <w:abstractNumId w:val="18"/>
  </w:num>
  <w:num w:numId="10" w16cid:durableId="1838690091">
    <w:abstractNumId w:val="11"/>
  </w:num>
  <w:num w:numId="11" w16cid:durableId="13697571">
    <w:abstractNumId w:val="37"/>
  </w:num>
  <w:num w:numId="12" w16cid:durableId="466166128">
    <w:abstractNumId w:val="19"/>
  </w:num>
  <w:num w:numId="13" w16cid:durableId="1908107640">
    <w:abstractNumId w:val="40"/>
  </w:num>
  <w:num w:numId="14" w16cid:durableId="967735139">
    <w:abstractNumId w:val="21"/>
  </w:num>
  <w:num w:numId="15" w16cid:durableId="1752000203">
    <w:abstractNumId w:val="29"/>
  </w:num>
  <w:num w:numId="16" w16cid:durableId="808599019">
    <w:abstractNumId w:val="0"/>
  </w:num>
  <w:num w:numId="17" w16cid:durableId="1726444831">
    <w:abstractNumId w:val="12"/>
  </w:num>
  <w:num w:numId="18" w16cid:durableId="937252948">
    <w:abstractNumId w:val="26"/>
  </w:num>
  <w:num w:numId="19" w16cid:durableId="1587961403">
    <w:abstractNumId w:val="36"/>
  </w:num>
  <w:num w:numId="20" w16cid:durableId="1850637337">
    <w:abstractNumId w:val="24"/>
  </w:num>
  <w:num w:numId="21" w16cid:durableId="1454792095">
    <w:abstractNumId w:val="35"/>
  </w:num>
  <w:num w:numId="22" w16cid:durableId="1862354702">
    <w:abstractNumId w:val="31"/>
  </w:num>
  <w:num w:numId="23" w16cid:durableId="143934713">
    <w:abstractNumId w:val="32"/>
  </w:num>
  <w:num w:numId="24" w16cid:durableId="1987776389">
    <w:abstractNumId w:val="22"/>
  </w:num>
  <w:num w:numId="25" w16cid:durableId="826358168">
    <w:abstractNumId w:val="38"/>
  </w:num>
  <w:num w:numId="26" w16cid:durableId="38870110">
    <w:abstractNumId w:val="39"/>
  </w:num>
  <w:num w:numId="27" w16cid:durableId="471606579">
    <w:abstractNumId w:val="20"/>
  </w:num>
  <w:num w:numId="28" w16cid:durableId="1089884320">
    <w:abstractNumId w:val="15"/>
  </w:num>
  <w:num w:numId="29" w16cid:durableId="680164602">
    <w:abstractNumId w:val="14"/>
  </w:num>
  <w:num w:numId="30" w16cid:durableId="1472484543">
    <w:abstractNumId w:val="8"/>
  </w:num>
  <w:num w:numId="31" w16cid:durableId="1010568502">
    <w:abstractNumId w:val="1"/>
  </w:num>
  <w:num w:numId="32" w16cid:durableId="490022789">
    <w:abstractNumId w:val="9"/>
  </w:num>
  <w:num w:numId="33" w16cid:durableId="852036334">
    <w:abstractNumId w:val="13"/>
  </w:num>
  <w:num w:numId="34" w16cid:durableId="1117336264">
    <w:abstractNumId w:val="16"/>
  </w:num>
  <w:num w:numId="35" w16cid:durableId="896209645">
    <w:abstractNumId w:val="23"/>
  </w:num>
  <w:num w:numId="36" w16cid:durableId="20888439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3"/>
  </w:num>
  <w:num w:numId="38" w16cid:durableId="685787009">
    <w:abstractNumId w:val="30"/>
  </w:num>
  <w:num w:numId="39" w16cid:durableId="1202014301">
    <w:abstractNumId w:val="27"/>
  </w:num>
  <w:num w:numId="40" w16cid:durableId="1164316203">
    <w:abstractNumId w:val="5"/>
  </w:num>
  <w:num w:numId="41" w16cid:durableId="2020958125">
    <w:abstractNumId w:val="7"/>
  </w:num>
  <w:num w:numId="42" w16cid:durableId="492600214">
    <w:abstractNumId w:val="34"/>
  </w:num>
  <w:num w:numId="43" w16cid:durableId="1901355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hideSpellingErrors/>
  <w:hideGrammaticalErrors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Ma0FAE/0qu8tAAAA"/>
  </w:docVars>
  <w:rsids>
    <w:rsidRoot w:val="00F52536"/>
    <w:rsid w:val="0001622F"/>
    <w:rsid w:val="000256A8"/>
    <w:rsid w:val="0002739A"/>
    <w:rsid w:val="00027536"/>
    <w:rsid w:val="00033349"/>
    <w:rsid w:val="00035401"/>
    <w:rsid w:val="000437D1"/>
    <w:rsid w:val="00057851"/>
    <w:rsid w:val="00073897"/>
    <w:rsid w:val="00075C37"/>
    <w:rsid w:val="0009154A"/>
    <w:rsid w:val="000A6267"/>
    <w:rsid w:val="000C7F87"/>
    <w:rsid w:val="000D6F12"/>
    <w:rsid w:val="000D798F"/>
    <w:rsid w:val="000E0352"/>
    <w:rsid w:val="000E6217"/>
    <w:rsid w:val="000F4A7F"/>
    <w:rsid w:val="00115A30"/>
    <w:rsid w:val="00116DDA"/>
    <w:rsid w:val="00126C62"/>
    <w:rsid w:val="00127256"/>
    <w:rsid w:val="0013276B"/>
    <w:rsid w:val="00150F02"/>
    <w:rsid w:val="00151399"/>
    <w:rsid w:val="001521AD"/>
    <w:rsid w:val="00154E4E"/>
    <w:rsid w:val="00172189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57BA0"/>
    <w:rsid w:val="002708F4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34FC"/>
    <w:rsid w:val="002C6E7A"/>
    <w:rsid w:val="002D2816"/>
    <w:rsid w:val="002E7ACE"/>
    <w:rsid w:val="002F71EA"/>
    <w:rsid w:val="002F734F"/>
    <w:rsid w:val="002F741D"/>
    <w:rsid w:val="00307961"/>
    <w:rsid w:val="00314B13"/>
    <w:rsid w:val="003201D7"/>
    <w:rsid w:val="00335883"/>
    <w:rsid w:val="003518D0"/>
    <w:rsid w:val="0036333B"/>
    <w:rsid w:val="00367F9C"/>
    <w:rsid w:val="00376FB1"/>
    <w:rsid w:val="00377D7A"/>
    <w:rsid w:val="0038649F"/>
    <w:rsid w:val="00392F96"/>
    <w:rsid w:val="00397A57"/>
    <w:rsid w:val="003A7041"/>
    <w:rsid w:val="003B7FF5"/>
    <w:rsid w:val="003C23F1"/>
    <w:rsid w:val="003C7E75"/>
    <w:rsid w:val="003E7B50"/>
    <w:rsid w:val="003F5ACB"/>
    <w:rsid w:val="00412B3B"/>
    <w:rsid w:val="00413B7F"/>
    <w:rsid w:val="00420163"/>
    <w:rsid w:val="00431B89"/>
    <w:rsid w:val="00452A75"/>
    <w:rsid w:val="00465496"/>
    <w:rsid w:val="00475959"/>
    <w:rsid w:val="00491E39"/>
    <w:rsid w:val="004B53AE"/>
    <w:rsid w:val="004C66D1"/>
    <w:rsid w:val="004D069D"/>
    <w:rsid w:val="004F04BF"/>
    <w:rsid w:val="0051182B"/>
    <w:rsid w:val="00511876"/>
    <w:rsid w:val="00516124"/>
    <w:rsid w:val="00524CB1"/>
    <w:rsid w:val="005425B3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52EF3"/>
    <w:rsid w:val="00661C6E"/>
    <w:rsid w:val="00671E09"/>
    <w:rsid w:val="006740EA"/>
    <w:rsid w:val="00682926"/>
    <w:rsid w:val="0068332F"/>
    <w:rsid w:val="00690D41"/>
    <w:rsid w:val="006A793A"/>
    <w:rsid w:val="006B71CA"/>
    <w:rsid w:val="006C072E"/>
    <w:rsid w:val="006C24F5"/>
    <w:rsid w:val="006C475E"/>
    <w:rsid w:val="006D23E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313DF"/>
    <w:rsid w:val="007322CA"/>
    <w:rsid w:val="007418AB"/>
    <w:rsid w:val="007424EB"/>
    <w:rsid w:val="00754946"/>
    <w:rsid w:val="00754C65"/>
    <w:rsid w:val="007601B5"/>
    <w:rsid w:val="00796F9B"/>
    <w:rsid w:val="007A06BE"/>
    <w:rsid w:val="007B0972"/>
    <w:rsid w:val="007B3780"/>
    <w:rsid w:val="007C625C"/>
    <w:rsid w:val="007D62B9"/>
    <w:rsid w:val="007D6ACE"/>
    <w:rsid w:val="007E1ECB"/>
    <w:rsid w:val="007E7572"/>
    <w:rsid w:val="007F2EF6"/>
    <w:rsid w:val="007F4B3C"/>
    <w:rsid w:val="00800603"/>
    <w:rsid w:val="0080296A"/>
    <w:rsid w:val="00802B05"/>
    <w:rsid w:val="008163F1"/>
    <w:rsid w:val="00822541"/>
    <w:rsid w:val="008276FF"/>
    <w:rsid w:val="0085243E"/>
    <w:rsid w:val="00852CE7"/>
    <w:rsid w:val="00852F40"/>
    <w:rsid w:val="00856E71"/>
    <w:rsid w:val="00860990"/>
    <w:rsid w:val="00872939"/>
    <w:rsid w:val="008876AE"/>
    <w:rsid w:val="0089288A"/>
    <w:rsid w:val="008A2A8B"/>
    <w:rsid w:val="008B0721"/>
    <w:rsid w:val="008B1DC7"/>
    <w:rsid w:val="008B2EF6"/>
    <w:rsid w:val="008B3CD1"/>
    <w:rsid w:val="008C41B1"/>
    <w:rsid w:val="008D2F37"/>
    <w:rsid w:val="008D3AF8"/>
    <w:rsid w:val="008F25AE"/>
    <w:rsid w:val="008F6D1C"/>
    <w:rsid w:val="00904AEB"/>
    <w:rsid w:val="009055CA"/>
    <w:rsid w:val="00905B44"/>
    <w:rsid w:val="00911F9B"/>
    <w:rsid w:val="00921DC9"/>
    <w:rsid w:val="00930731"/>
    <w:rsid w:val="00941402"/>
    <w:rsid w:val="00970AE0"/>
    <w:rsid w:val="0097259B"/>
    <w:rsid w:val="00983377"/>
    <w:rsid w:val="00983603"/>
    <w:rsid w:val="009863F6"/>
    <w:rsid w:val="00991A08"/>
    <w:rsid w:val="009A71D2"/>
    <w:rsid w:val="009B154C"/>
    <w:rsid w:val="009B40C8"/>
    <w:rsid w:val="009F2F9D"/>
    <w:rsid w:val="00A019C7"/>
    <w:rsid w:val="00A078F6"/>
    <w:rsid w:val="00A10BDD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04215"/>
    <w:rsid w:val="00B239E1"/>
    <w:rsid w:val="00B30B04"/>
    <w:rsid w:val="00B31B51"/>
    <w:rsid w:val="00B37803"/>
    <w:rsid w:val="00B67CFB"/>
    <w:rsid w:val="00BA29A0"/>
    <w:rsid w:val="00BB675E"/>
    <w:rsid w:val="00BC551A"/>
    <w:rsid w:val="00BE1105"/>
    <w:rsid w:val="00BF2E7D"/>
    <w:rsid w:val="00BF34CC"/>
    <w:rsid w:val="00C06010"/>
    <w:rsid w:val="00C11DE5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10F97"/>
    <w:rsid w:val="00D31813"/>
    <w:rsid w:val="00D4251D"/>
    <w:rsid w:val="00D44D69"/>
    <w:rsid w:val="00D53C6E"/>
    <w:rsid w:val="00D62989"/>
    <w:rsid w:val="00D64B39"/>
    <w:rsid w:val="00D66400"/>
    <w:rsid w:val="00D67267"/>
    <w:rsid w:val="00D67340"/>
    <w:rsid w:val="00D80B5B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295D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1838"/>
    <w:rsid w:val="00F36033"/>
    <w:rsid w:val="00F50BC2"/>
    <w:rsid w:val="00F5188F"/>
    <w:rsid w:val="00F52536"/>
    <w:rsid w:val="00F60660"/>
    <w:rsid w:val="00F60A1E"/>
    <w:rsid w:val="00F60F30"/>
    <w:rsid w:val="00F65459"/>
    <w:rsid w:val="00F673B5"/>
    <w:rsid w:val="00F86E07"/>
    <w:rsid w:val="00FA45EB"/>
    <w:rsid w:val="00FA5AC7"/>
    <w:rsid w:val="00FC06FD"/>
    <w:rsid w:val="00FD3718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11F9B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E122ABF-545B-40E1-8CAE-83CD4C95B77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23a22248-acb0-4303-bd1b-c36b2527d0a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13C068-C60E-4286-99E3-758D565DC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1409</Characters>
  <Application>Microsoft Office Word</Application>
  <DocSecurity>4</DocSecurity>
  <Lines>29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Alec Brusilovsky</cp:lastModifiedBy>
  <cp:revision>2</cp:revision>
  <dcterms:created xsi:type="dcterms:W3CDTF">2024-05-12T17:27:00Z</dcterms:created>
  <dcterms:modified xsi:type="dcterms:W3CDTF">2024-05-12T17:27:00Z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  <property fmtid="{D5CDD505-2E9C-101B-9397-08002B2CF9AE}" pid="4" name="GrammarlyDocumentId">
    <vt:lpwstr>e736debc2532976a74b430f1955bde7e517aa98570ebff40cdea4216c3fd296a</vt:lpwstr>
  </property>
  <property fmtid="{D5CDD505-2E9C-101B-9397-08002B2CF9AE}" pid="5" name="MediaServiceImageTags">
    <vt:lpwstr/>
  </property>
</Properties>
</file>